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C50B" w14:textId="77777777" w:rsidR="00CE3D8C" w:rsidRDefault="00CE3D8C" w:rsidP="00CE3D8C">
      <w:pPr>
        <w:pStyle w:val="Default"/>
        <w:spacing w:line="241" w:lineRule="atLeast"/>
        <w:jc w:val="center"/>
        <w:rPr>
          <w:b/>
          <w:bCs/>
          <w:sz w:val="36"/>
          <w:szCs w:val="36"/>
        </w:rPr>
      </w:pPr>
      <w:bookmarkStart w:id="0" w:name="_Hlk38528577"/>
      <w:bookmarkEnd w:id="0"/>
      <w:r>
        <w:rPr>
          <w:b/>
          <w:bCs/>
          <w:noProof/>
          <w:sz w:val="36"/>
          <w:szCs w:val="36"/>
        </w:rPr>
        <w:drawing>
          <wp:inline distT="0" distB="0" distL="0" distR="0" wp14:anchorId="4F4044FF" wp14:editId="6FA3C5BF">
            <wp:extent cx="991603" cy="1045430"/>
            <wp:effectExtent l="19050" t="0" r="0" b="0"/>
            <wp:docPr id="2" name="Picture 1" descr="G:\TEMPLATES\Town Coat of Arm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EMPLATES\Town Coat of Arms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125" cy="1056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C52DD6" w14:textId="77777777" w:rsidR="00CE3D8C" w:rsidRDefault="00CE3D8C" w:rsidP="00CE3D8C">
      <w:pPr>
        <w:pStyle w:val="Default"/>
        <w:spacing w:line="241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North Kingstown</w:t>
      </w:r>
    </w:p>
    <w:p w14:paraId="497C2184" w14:textId="77777777" w:rsidR="00CE3D8C" w:rsidRPr="0005280B" w:rsidRDefault="00CE3D8C" w:rsidP="00CE3D8C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     </w:t>
      </w:r>
      <w:r w:rsidRPr="0005280B">
        <w:rPr>
          <w:sz w:val="28"/>
          <w:szCs w:val="28"/>
        </w:rPr>
        <w:t>Notice of A Public Hearing</w:t>
      </w:r>
    </w:p>
    <w:p w14:paraId="3A1E9653" w14:textId="0EEDB927" w:rsidR="00CE3D8C" w:rsidRDefault="00CE3D8C" w:rsidP="00CE3D8C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Notice </w:t>
      </w:r>
      <w:r w:rsidRPr="0005280B">
        <w:rPr>
          <w:rFonts w:eastAsiaTheme="minorEastAsia"/>
        </w:rPr>
        <w:t>is hereby given that the Town of North Kingstown Zoning Board of Review will hold a public hearing on Tuesday,</w:t>
      </w:r>
      <w:r w:rsidR="00A81E8C">
        <w:rPr>
          <w:rFonts w:eastAsiaTheme="minorEastAsia"/>
        </w:rPr>
        <w:t xml:space="preserve"> </w:t>
      </w:r>
      <w:r w:rsidR="004D33FC">
        <w:rPr>
          <w:rFonts w:eastAsiaTheme="minorEastAsia"/>
        </w:rPr>
        <w:t>March</w:t>
      </w:r>
      <w:r w:rsidR="00A81E8C">
        <w:rPr>
          <w:rFonts w:eastAsiaTheme="minorEastAsia"/>
        </w:rPr>
        <w:t xml:space="preserve"> 26,</w:t>
      </w:r>
      <w:r>
        <w:rPr>
          <w:rFonts w:eastAsiaTheme="minorEastAsia"/>
        </w:rPr>
        <w:t xml:space="preserve"> </w:t>
      </w:r>
      <w:r w:rsidR="00F300DC" w:rsidRPr="00ED1BE7">
        <w:rPr>
          <w:rFonts w:eastAsiaTheme="minorEastAsia"/>
        </w:rPr>
        <w:t>202</w:t>
      </w:r>
      <w:r w:rsidR="00F300DC">
        <w:rPr>
          <w:rFonts w:eastAsiaTheme="minorEastAsia"/>
        </w:rPr>
        <w:t>4,</w:t>
      </w:r>
      <w:r w:rsidRPr="0005280B">
        <w:rPr>
          <w:rFonts w:eastAsiaTheme="minorEastAsia"/>
        </w:rPr>
        <w:t xml:space="preserve"> at </w:t>
      </w:r>
      <w:r w:rsidR="003E6846">
        <w:rPr>
          <w:rFonts w:eastAsiaTheme="minorEastAsia"/>
        </w:rPr>
        <w:t>7</w:t>
      </w:r>
      <w:r w:rsidRPr="0005280B">
        <w:rPr>
          <w:rFonts w:eastAsiaTheme="minorEastAsia"/>
        </w:rPr>
        <w:t>:00PM</w:t>
      </w:r>
      <w:r>
        <w:rPr>
          <w:rFonts w:eastAsiaTheme="minorEastAsia"/>
        </w:rPr>
        <w:t xml:space="preserve"> </w:t>
      </w:r>
      <w:r w:rsidR="00DF15E5">
        <w:rPr>
          <w:rFonts w:eastAsiaTheme="minorEastAsia"/>
        </w:rPr>
        <w:t>at</w:t>
      </w:r>
      <w:r w:rsidRPr="00AF361C">
        <w:rPr>
          <w:rFonts w:eastAsiaTheme="minorEastAsia"/>
        </w:rPr>
        <w:t xml:space="preserve"> the North Kingstown </w:t>
      </w:r>
      <w:r w:rsidR="00C3018D">
        <w:rPr>
          <w:rFonts w:eastAsiaTheme="minorEastAsia"/>
        </w:rPr>
        <w:t>Town Hall</w:t>
      </w:r>
      <w:r w:rsidRPr="00AF361C">
        <w:rPr>
          <w:rFonts w:eastAsiaTheme="minorEastAsia"/>
        </w:rPr>
        <w:t xml:space="preserve">, </w:t>
      </w:r>
      <w:r w:rsidR="00C3018D">
        <w:rPr>
          <w:rFonts w:eastAsiaTheme="minorEastAsia"/>
        </w:rPr>
        <w:t>80 Boston Neck Road</w:t>
      </w:r>
      <w:r w:rsidRPr="00AF361C">
        <w:rPr>
          <w:rFonts w:eastAsiaTheme="minorEastAsia"/>
        </w:rPr>
        <w:t>, North Kingstown, RI,</w:t>
      </w:r>
      <w:r w:rsidRPr="0005280B">
        <w:rPr>
          <w:rFonts w:eastAsiaTheme="minorEastAsia"/>
        </w:rPr>
        <w:t xml:space="preserve"> for the purpose of hearing all persons for or against the following</w:t>
      </w:r>
      <w:r>
        <w:rPr>
          <w:rFonts w:eastAsiaTheme="minorEastAsia"/>
        </w:rPr>
        <w:t xml:space="preserve"> notice request:</w:t>
      </w:r>
    </w:p>
    <w:p w14:paraId="1EF0FF6E" w14:textId="65856E09" w:rsidR="00DF15E5" w:rsidRPr="00F300DC" w:rsidRDefault="00CE3D8C" w:rsidP="00CE3D8C">
      <w:pPr>
        <w:jc w:val="both"/>
        <w:rPr>
          <w:rFonts w:eastAsia="Times New Roman" w:cstheme="minorHAnsi"/>
          <w:color w:val="000000" w:themeColor="text1"/>
          <w:szCs w:val="21"/>
        </w:rPr>
      </w:pPr>
      <w:r w:rsidRPr="000C4F8F">
        <w:rPr>
          <w:rFonts w:eastAsia="Times New Roman" w:cstheme="minorHAnsi"/>
          <w:szCs w:val="21"/>
        </w:rPr>
        <w:t>Req</w:t>
      </w:r>
      <w:r w:rsidRPr="00E04A4A">
        <w:rPr>
          <w:rFonts w:eastAsia="Times New Roman" w:cstheme="minorHAnsi"/>
          <w:color w:val="000000" w:themeColor="text1"/>
          <w:szCs w:val="21"/>
        </w:rPr>
        <w:t>uest by</w:t>
      </w:r>
      <w:r w:rsidR="00DF15E5" w:rsidRPr="00E04A4A">
        <w:rPr>
          <w:rFonts w:eastAsia="Times New Roman" w:cstheme="minorHAnsi"/>
          <w:color w:val="000000" w:themeColor="text1"/>
          <w:szCs w:val="21"/>
        </w:rPr>
        <w:t xml:space="preserve"> </w:t>
      </w:r>
      <w:r w:rsidR="004D33FC" w:rsidRPr="00E04A4A">
        <w:rPr>
          <w:rFonts w:eastAsia="Times New Roman" w:cstheme="minorHAnsi"/>
          <w:color w:val="000000" w:themeColor="text1"/>
          <w:szCs w:val="21"/>
        </w:rPr>
        <w:t>1175 Tower Hill Road, LLC,</w:t>
      </w:r>
      <w:r w:rsidR="00F640F1" w:rsidRPr="00E04A4A">
        <w:rPr>
          <w:rFonts w:eastAsia="Times New Roman" w:cstheme="minorHAnsi"/>
          <w:color w:val="000000" w:themeColor="text1"/>
          <w:szCs w:val="21"/>
        </w:rPr>
        <w:t xml:space="preserve"> for </w:t>
      </w:r>
      <w:r w:rsidR="00E04A4A" w:rsidRPr="00E04A4A">
        <w:rPr>
          <w:rFonts w:eastAsia="Times New Roman" w:cstheme="minorHAnsi"/>
          <w:color w:val="000000" w:themeColor="text1"/>
          <w:szCs w:val="21"/>
        </w:rPr>
        <w:t xml:space="preserve">a </w:t>
      </w:r>
      <w:r w:rsidR="004D33FC" w:rsidRPr="00E04A4A">
        <w:rPr>
          <w:rFonts w:eastAsia="Times New Roman" w:cstheme="minorHAnsi"/>
          <w:color w:val="000000" w:themeColor="text1"/>
          <w:szCs w:val="21"/>
        </w:rPr>
        <w:t>dimensional variance</w:t>
      </w:r>
      <w:r w:rsidR="00665256" w:rsidRPr="00E04A4A">
        <w:rPr>
          <w:rFonts w:eastAsia="Times New Roman" w:cstheme="minorHAnsi"/>
          <w:color w:val="000000" w:themeColor="text1"/>
          <w:szCs w:val="21"/>
        </w:rPr>
        <w:t xml:space="preserve"> </w:t>
      </w:r>
      <w:bookmarkStart w:id="1" w:name="_Hlk144215704"/>
      <w:r w:rsidR="004D33FC" w:rsidRPr="00E04A4A">
        <w:rPr>
          <w:rFonts w:eastAsia="Times New Roman" w:cstheme="minorHAnsi"/>
          <w:color w:val="000000" w:themeColor="text1"/>
          <w:szCs w:val="21"/>
        </w:rPr>
        <w:t xml:space="preserve">from the </w:t>
      </w:r>
      <w:r w:rsidR="00E04A4A" w:rsidRPr="00E04A4A">
        <w:rPr>
          <w:rFonts w:eastAsia="Times New Roman" w:cstheme="minorHAnsi"/>
          <w:color w:val="000000" w:themeColor="text1"/>
          <w:szCs w:val="21"/>
        </w:rPr>
        <w:t xml:space="preserve">front yard </w:t>
      </w:r>
      <w:r w:rsidR="004D33FC" w:rsidRPr="00E04A4A">
        <w:rPr>
          <w:rFonts w:eastAsia="Times New Roman" w:cstheme="minorHAnsi"/>
          <w:color w:val="000000" w:themeColor="text1"/>
          <w:szCs w:val="21"/>
        </w:rPr>
        <w:t xml:space="preserve">setback requirements </w:t>
      </w:r>
      <w:bookmarkEnd w:id="1"/>
      <w:r w:rsidR="00E04A4A" w:rsidRPr="00E04A4A">
        <w:rPr>
          <w:rFonts w:eastAsia="Times New Roman" w:cstheme="minorHAnsi"/>
          <w:color w:val="000000" w:themeColor="text1"/>
          <w:szCs w:val="21"/>
        </w:rPr>
        <w:t>and</w:t>
      </w:r>
      <w:r w:rsidR="003843C9" w:rsidRPr="00E04A4A">
        <w:rPr>
          <w:rFonts w:eastAsia="Times New Roman" w:cstheme="minorHAnsi"/>
          <w:color w:val="000000" w:themeColor="text1"/>
          <w:szCs w:val="21"/>
        </w:rPr>
        <w:t xml:space="preserve"> a dimensional variance f</w:t>
      </w:r>
      <w:r w:rsidR="00A81E8C" w:rsidRPr="00E04A4A">
        <w:rPr>
          <w:rFonts w:eastAsia="Times New Roman" w:cstheme="minorHAnsi"/>
          <w:color w:val="000000" w:themeColor="text1"/>
          <w:szCs w:val="21"/>
        </w:rPr>
        <w:t>rom</w:t>
      </w:r>
      <w:r w:rsidR="003843C9" w:rsidRPr="00E04A4A">
        <w:rPr>
          <w:rFonts w:eastAsia="Times New Roman" w:cstheme="minorHAnsi"/>
          <w:color w:val="000000" w:themeColor="text1"/>
          <w:szCs w:val="21"/>
        </w:rPr>
        <w:t xml:space="preserve"> the</w:t>
      </w:r>
      <w:r w:rsidR="00A81E8C" w:rsidRPr="00E04A4A">
        <w:rPr>
          <w:rFonts w:eastAsia="Times New Roman" w:cstheme="minorHAnsi"/>
          <w:color w:val="000000" w:themeColor="text1"/>
          <w:szCs w:val="21"/>
        </w:rPr>
        <w:t xml:space="preserve"> maximum</w:t>
      </w:r>
      <w:r w:rsidR="003843C9" w:rsidRPr="00E04A4A">
        <w:rPr>
          <w:rFonts w:eastAsia="Times New Roman" w:cstheme="minorHAnsi"/>
          <w:color w:val="000000" w:themeColor="text1"/>
          <w:szCs w:val="21"/>
        </w:rPr>
        <w:t xml:space="preserve"> height </w:t>
      </w:r>
      <w:r w:rsidR="00A81E8C" w:rsidRPr="00E04A4A">
        <w:rPr>
          <w:rFonts w:eastAsia="Times New Roman" w:cstheme="minorHAnsi"/>
          <w:color w:val="000000" w:themeColor="text1"/>
          <w:szCs w:val="21"/>
        </w:rPr>
        <w:t>limitations</w:t>
      </w:r>
      <w:r w:rsidR="00E04A4A" w:rsidRPr="00E04A4A">
        <w:rPr>
          <w:rFonts w:eastAsia="Times New Roman" w:cstheme="minorHAnsi"/>
          <w:color w:val="000000" w:themeColor="text1"/>
          <w:szCs w:val="21"/>
        </w:rPr>
        <w:t xml:space="preserve"> to allow the construction of a dormer on the existing building</w:t>
      </w:r>
      <w:r w:rsidR="003843C9" w:rsidRPr="00E04A4A">
        <w:rPr>
          <w:rFonts w:eastAsia="Times New Roman" w:cstheme="minorHAnsi"/>
          <w:color w:val="000000" w:themeColor="text1"/>
          <w:szCs w:val="21"/>
        </w:rPr>
        <w:t xml:space="preserve">, </w:t>
      </w:r>
      <w:r w:rsidR="00E04A4A" w:rsidRPr="00E04A4A">
        <w:rPr>
          <w:rFonts w:eastAsia="Times New Roman" w:cstheme="minorHAnsi"/>
          <w:color w:val="000000" w:themeColor="text1"/>
          <w:szCs w:val="21"/>
        </w:rPr>
        <w:t xml:space="preserve">in accordance with </w:t>
      </w:r>
      <w:r w:rsidR="00E04A4A" w:rsidRPr="001A41AD">
        <w:rPr>
          <w:rFonts w:eastAsia="Times New Roman" w:cstheme="minorHAnsi"/>
          <w:i/>
          <w:iCs/>
          <w:color w:val="000000" w:themeColor="text1"/>
          <w:szCs w:val="21"/>
        </w:rPr>
        <w:t>Article IV: Dimensional Regulations - Table 2A</w:t>
      </w:r>
      <w:r w:rsidR="00E04A4A" w:rsidRPr="00E04A4A">
        <w:rPr>
          <w:rFonts w:eastAsia="Times New Roman" w:cstheme="minorHAnsi"/>
          <w:color w:val="000000" w:themeColor="text1"/>
          <w:szCs w:val="21"/>
        </w:rPr>
        <w:t>; and</w:t>
      </w:r>
      <w:r w:rsidR="003843C9" w:rsidRPr="00E04A4A">
        <w:rPr>
          <w:rFonts w:eastAsia="Times New Roman" w:cstheme="minorHAnsi"/>
          <w:color w:val="000000" w:themeColor="text1"/>
          <w:szCs w:val="21"/>
        </w:rPr>
        <w:t xml:space="preserve"> </w:t>
      </w:r>
      <w:r w:rsidR="00F300DC" w:rsidRPr="00F300DC">
        <w:rPr>
          <w:rFonts w:eastAsia="Times New Roman" w:cstheme="minorHAnsi"/>
          <w:color w:val="000000" w:themeColor="text1"/>
          <w:szCs w:val="21"/>
        </w:rPr>
        <w:t xml:space="preserve">dimensional variances in accordance with </w:t>
      </w:r>
      <w:r w:rsidR="00F300DC" w:rsidRPr="00EA11CE">
        <w:rPr>
          <w:rFonts w:eastAsia="Times New Roman" w:cstheme="minorHAnsi"/>
          <w:i/>
          <w:iCs/>
          <w:color w:val="000000" w:themeColor="text1"/>
          <w:szCs w:val="21"/>
        </w:rPr>
        <w:t>Article XI – Development Plan</w:t>
      </w:r>
      <w:r w:rsidR="00EA11CE">
        <w:rPr>
          <w:rFonts w:eastAsia="Times New Roman" w:cstheme="minorHAnsi"/>
          <w:color w:val="000000" w:themeColor="text1"/>
          <w:szCs w:val="21"/>
        </w:rPr>
        <w:t xml:space="preserve"> </w:t>
      </w:r>
      <w:r w:rsidR="00EA11CE" w:rsidRPr="00EA11CE">
        <w:rPr>
          <w:rFonts w:eastAsia="Times New Roman" w:cstheme="minorHAnsi"/>
          <w:i/>
          <w:iCs/>
          <w:color w:val="000000" w:themeColor="text1"/>
          <w:szCs w:val="21"/>
        </w:rPr>
        <w:t>Section 21-277</w:t>
      </w:r>
      <w:r w:rsidR="00EA11CE">
        <w:rPr>
          <w:rFonts w:eastAsia="Times New Roman" w:cstheme="minorHAnsi"/>
          <w:color w:val="000000" w:themeColor="text1"/>
          <w:szCs w:val="21"/>
        </w:rPr>
        <w:t xml:space="preserve"> </w:t>
      </w:r>
      <w:r w:rsidR="00EA11CE" w:rsidRPr="00EA11CE">
        <w:rPr>
          <w:rFonts w:eastAsia="Times New Roman" w:cstheme="minorHAnsi"/>
          <w:i/>
          <w:iCs/>
          <w:color w:val="000000" w:themeColor="text1"/>
          <w:szCs w:val="21"/>
        </w:rPr>
        <w:t>Plan requirements and specific standards</w:t>
      </w:r>
      <w:r w:rsidR="00F300DC" w:rsidRPr="00EA11CE">
        <w:rPr>
          <w:rFonts w:eastAsia="Times New Roman" w:cstheme="minorHAnsi"/>
          <w:i/>
          <w:iCs/>
          <w:color w:val="000000" w:themeColor="text1"/>
          <w:szCs w:val="21"/>
        </w:rPr>
        <w:t xml:space="preserve"> </w:t>
      </w:r>
      <w:r w:rsidR="00F300DC">
        <w:rPr>
          <w:rFonts w:eastAsia="Times New Roman" w:cstheme="minorHAnsi"/>
          <w:color w:val="000000" w:themeColor="text1"/>
          <w:szCs w:val="21"/>
        </w:rPr>
        <w:t xml:space="preserve">– </w:t>
      </w:r>
      <w:r w:rsidR="00F300DC" w:rsidRPr="00145994">
        <w:rPr>
          <w:rFonts w:eastAsia="Times New Roman" w:cstheme="minorHAnsi"/>
          <w:i/>
          <w:iCs/>
          <w:color w:val="000000" w:themeColor="text1"/>
          <w:szCs w:val="21"/>
        </w:rPr>
        <w:t>Section 21-277</w:t>
      </w:r>
      <w:r w:rsidR="00EA11CE" w:rsidRPr="00145994">
        <w:rPr>
          <w:rFonts w:eastAsia="Times New Roman" w:cstheme="minorHAnsi"/>
          <w:i/>
          <w:iCs/>
          <w:color w:val="000000" w:themeColor="text1"/>
          <w:szCs w:val="21"/>
        </w:rPr>
        <w:t>(4)</w:t>
      </w:r>
      <w:r w:rsidR="00F300DC" w:rsidRPr="00145994">
        <w:rPr>
          <w:rFonts w:eastAsia="Times New Roman" w:cstheme="minorHAnsi"/>
          <w:i/>
          <w:iCs/>
          <w:color w:val="000000" w:themeColor="text1"/>
          <w:szCs w:val="21"/>
        </w:rPr>
        <w:t>(c)</w:t>
      </w:r>
      <w:r w:rsidR="00145994" w:rsidRPr="00145994">
        <w:rPr>
          <w:rFonts w:ascii="Open Sans" w:hAnsi="Open Sans" w:cs="Open Sans"/>
          <w:i/>
          <w:iCs/>
          <w:color w:val="313335"/>
          <w:spacing w:val="2"/>
          <w:sz w:val="21"/>
          <w:szCs w:val="21"/>
          <w:shd w:val="clear" w:color="auto" w:fill="FFFFFF"/>
        </w:rPr>
        <w:t xml:space="preserve"> </w:t>
      </w:r>
      <w:r w:rsidR="00145994" w:rsidRPr="00145994">
        <w:rPr>
          <w:rFonts w:eastAsia="Times New Roman" w:cstheme="minorHAnsi"/>
          <w:i/>
          <w:iCs/>
          <w:color w:val="000000" w:themeColor="text1"/>
          <w:szCs w:val="21"/>
        </w:rPr>
        <w:t>Planting and cultivation</w:t>
      </w:r>
      <w:r w:rsidR="00F300DC" w:rsidRPr="00145994">
        <w:rPr>
          <w:rFonts w:eastAsia="Times New Roman" w:cstheme="minorHAnsi"/>
          <w:i/>
          <w:iCs/>
          <w:color w:val="000000" w:themeColor="text1"/>
          <w:szCs w:val="21"/>
        </w:rPr>
        <w:t>; Section 21-277(5)(b)</w:t>
      </w:r>
      <w:r w:rsidR="00145994" w:rsidRPr="00145994">
        <w:rPr>
          <w:rFonts w:eastAsia="Times New Roman" w:cstheme="minorHAnsi"/>
          <w:i/>
          <w:iCs/>
          <w:color w:val="000000" w:themeColor="text1"/>
          <w:szCs w:val="21"/>
        </w:rPr>
        <w:t xml:space="preserve"> Landscaping for buffers, parking lots, and loading areas</w:t>
      </w:r>
      <w:r w:rsidR="00F300DC" w:rsidRPr="00145994">
        <w:rPr>
          <w:rFonts w:eastAsia="Times New Roman" w:cstheme="minorHAnsi"/>
          <w:i/>
          <w:iCs/>
          <w:color w:val="000000" w:themeColor="text1"/>
          <w:szCs w:val="21"/>
        </w:rPr>
        <w:t>; 21-277(5)(c)</w:t>
      </w:r>
      <w:r w:rsidR="00145994" w:rsidRPr="00145994">
        <w:rPr>
          <w:rFonts w:eastAsia="Times New Roman" w:cstheme="minorHAnsi"/>
          <w:i/>
          <w:iCs/>
          <w:color w:val="000000" w:themeColor="text1"/>
          <w:szCs w:val="21"/>
        </w:rPr>
        <w:t xml:space="preserve"> Landscaping for buffers, parking lots, and loading areas</w:t>
      </w:r>
      <w:r w:rsidR="00145994">
        <w:rPr>
          <w:rFonts w:eastAsia="Times New Roman" w:cstheme="minorHAnsi"/>
          <w:i/>
          <w:iCs/>
          <w:color w:val="000000" w:themeColor="text1"/>
          <w:szCs w:val="21"/>
        </w:rPr>
        <w:t>,</w:t>
      </w:r>
      <w:r w:rsidR="00EA11CE" w:rsidRPr="00145994">
        <w:rPr>
          <w:rFonts w:eastAsia="Times New Roman" w:cstheme="minorHAnsi"/>
          <w:i/>
          <w:iCs/>
          <w:color w:val="000000" w:themeColor="text1"/>
          <w:szCs w:val="21"/>
        </w:rPr>
        <w:t xml:space="preserve"> </w:t>
      </w:r>
      <w:r w:rsidR="003F4831" w:rsidRPr="00F300DC">
        <w:rPr>
          <w:rFonts w:eastAsia="Times New Roman" w:cstheme="minorHAnsi"/>
          <w:color w:val="000000" w:themeColor="text1"/>
          <w:szCs w:val="21"/>
        </w:rPr>
        <w:t>for improvements to be located at</w:t>
      </w:r>
      <w:r w:rsidR="00665256" w:rsidRPr="00F300DC">
        <w:rPr>
          <w:rFonts w:eastAsia="Times New Roman" w:cstheme="minorHAnsi"/>
          <w:color w:val="000000" w:themeColor="text1"/>
          <w:szCs w:val="21"/>
        </w:rPr>
        <w:t xml:space="preserve"> </w:t>
      </w:r>
      <w:r w:rsidR="00F300DC" w:rsidRPr="00F300DC">
        <w:rPr>
          <w:rFonts w:eastAsia="Times New Roman" w:cstheme="minorHAnsi"/>
          <w:color w:val="000000" w:themeColor="text1"/>
          <w:szCs w:val="21"/>
        </w:rPr>
        <w:t>1175 Tower Hill Road</w:t>
      </w:r>
      <w:r w:rsidR="00665256" w:rsidRPr="00F300DC">
        <w:rPr>
          <w:rFonts w:eastAsia="Times New Roman" w:cstheme="minorHAnsi"/>
          <w:color w:val="000000" w:themeColor="text1"/>
          <w:szCs w:val="21"/>
        </w:rPr>
        <w:t>,</w:t>
      </w:r>
      <w:r w:rsidR="003F4831" w:rsidRPr="00F300DC">
        <w:rPr>
          <w:rFonts w:eastAsia="Times New Roman" w:cstheme="minorHAnsi"/>
          <w:color w:val="000000" w:themeColor="text1"/>
          <w:szCs w:val="21"/>
        </w:rPr>
        <w:t xml:space="preserve"> North Kingstown, RI 02852, Assessors Plat </w:t>
      </w:r>
      <w:r w:rsidR="00665256" w:rsidRPr="00F300DC">
        <w:rPr>
          <w:rFonts w:eastAsia="Times New Roman" w:cstheme="minorHAnsi"/>
          <w:color w:val="000000" w:themeColor="text1"/>
          <w:szCs w:val="21"/>
        </w:rPr>
        <w:t>0</w:t>
      </w:r>
      <w:r w:rsidR="00F300DC" w:rsidRPr="00F300DC">
        <w:rPr>
          <w:rFonts w:eastAsia="Times New Roman" w:cstheme="minorHAnsi"/>
          <w:color w:val="000000" w:themeColor="text1"/>
          <w:szCs w:val="21"/>
        </w:rPr>
        <w:t>73</w:t>
      </w:r>
      <w:r w:rsidR="003F4831" w:rsidRPr="00F300DC">
        <w:rPr>
          <w:rFonts w:eastAsia="Times New Roman" w:cstheme="minorHAnsi"/>
          <w:color w:val="000000" w:themeColor="text1"/>
          <w:szCs w:val="21"/>
        </w:rPr>
        <w:t xml:space="preserve"> Lot </w:t>
      </w:r>
      <w:r w:rsidR="00665256" w:rsidRPr="00F300DC">
        <w:rPr>
          <w:rFonts w:eastAsia="Times New Roman" w:cstheme="minorHAnsi"/>
          <w:color w:val="000000" w:themeColor="text1"/>
          <w:szCs w:val="21"/>
        </w:rPr>
        <w:t>02</w:t>
      </w:r>
      <w:r w:rsidR="00F300DC" w:rsidRPr="00F300DC">
        <w:rPr>
          <w:rFonts w:eastAsia="Times New Roman" w:cstheme="minorHAnsi"/>
          <w:color w:val="000000" w:themeColor="text1"/>
          <w:szCs w:val="21"/>
        </w:rPr>
        <w:t>5</w:t>
      </w:r>
      <w:r w:rsidR="003F4831" w:rsidRPr="00F300DC">
        <w:rPr>
          <w:rFonts w:eastAsia="Times New Roman" w:cstheme="minorHAnsi"/>
          <w:color w:val="000000" w:themeColor="text1"/>
          <w:szCs w:val="21"/>
        </w:rPr>
        <w:t xml:space="preserve">, zoned </w:t>
      </w:r>
      <w:r w:rsidR="00F300DC" w:rsidRPr="00F300DC">
        <w:rPr>
          <w:rFonts w:eastAsia="Times New Roman" w:cstheme="minorHAnsi"/>
          <w:color w:val="000000" w:themeColor="text1"/>
          <w:szCs w:val="21"/>
        </w:rPr>
        <w:t>Village</w:t>
      </w:r>
      <w:r w:rsidR="00665256" w:rsidRPr="00F300DC">
        <w:rPr>
          <w:rFonts w:eastAsia="Times New Roman" w:cstheme="minorHAnsi"/>
          <w:color w:val="000000" w:themeColor="text1"/>
          <w:szCs w:val="21"/>
        </w:rPr>
        <w:t xml:space="preserve"> Residential</w:t>
      </w:r>
      <w:r w:rsidR="003F4831" w:rsidRPr="00F300DC">
        <w:rPr>
          <w:rFonts w:eastAsia="Times New Roman" w:cstheme="minorHAnsi"/>
          <w:color w:val="000000" w:themeColor="text1"/>
          <w:szCs w:val="21"/>
        </w:rPr>
        <w:t xml:space="preserve"> (</w:t>
      </w:r>
      <w:r w:rsidR="00F300DC" w:rsidRPr="00F300DC">
        <w:rPr>
          <w:rFonts w:eastAsia="Times New Roman" w:cstheme="minorHAnsi"/>
          <w:color w:val="000000" w:themeColor="text1"/>
          <w:szCs w:val="21"/>
        </w:rPr>
        <w:t>V</w:t>
      </w:r>
      <w:r w:rsidR="003F4831" w:rsidRPr="00F300DC">
        <w:rPr>
          <w:rFonts w:eastAsia="Times New Roman" w:cstheme="minorHAnsi"/>
          <w:color w:val="000000" w:themeColor="text1"/>
          <w:szCs w:val="21"/>
        </w:rPr>
        <w:t>R).</w:t>
      </w:r>
    </w:p>
    <w:p w14:paraId="567B5B9D" w14:textId="35CE6A46" w:rsidR="00CE3D8C" w:rsidRDefault="00C275C8" w:rsidP="00CE3D8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copy</w:t>
      </w:r>
      <w:r w:rsidR="00CE3D8C" w:rsidRPr="00ED1BE7">
        <w:rPr>
          <w:rFonts w:ascii="Calibri" w:hAnsi="Calibri" w:cs="Calibri"/>
        </w:rPr>
        <w:t xml:space="preserve"> of this application may be </w:t>
      </w:r>
      <w:r w:rsidR="00CE3D8C">
        <w:rPr>
          <w:rFonts w:ascii="Calibri" w:hAnsi="Calibri" w:cs="Calibri"/>
        </w:rPr>
        <w:t>obtained</w:t>
      </w:r>
      <w:r w:rsidR="00CE3D8C" w:rsidRPr="00ED1BE7">
        <w:rPr>
          <w:rFonts w:ascii="Calibri" w:hAnsi="Calibri" w:cs="Calibri"/>
        </w:rPr>
        <w:t xml:space="preserve"> by request via email </w:t>
      </w:r>
      <w:r w:rsidR="00CE3D8C">
        <w:rPr>
          <w:rFonts w:ascii="Calibri" w:hAnsi="Calibri" w:cs="Calibri"/>
        </w:rPr>
        <w:t xml:space="preserve">to </w:t>
      </w:r>
      <w:r w:rsidR="004D33FC">
        <w:rPr>
          <w:rFonts w:ascii="Calibri" w:hAnsi="Calibri" w:cs="Calibri"/>
        </w:rPr>
        <w:t>jmccauley@northkingstownri.gov</w:t>
      </w:r>
      <w:r w:rsidR="00CE3D8C" w:rsidRPr="00ED1BE7">
        <w:rPr>
          <w:rFonts w:ascii="Calibri" w:hAnsi="Calibri" w:cs="Calibri"/>
        </w:rPr>
        <w:t>.</w:t>
      </w:r>
      <w:r w:rsidR="00CE3D8C">
        <w:rPr>
          <w:rFonts w:ascii="Calibri" w:hAnsi="Calibri" w:cs="Calibri"/>
        </w:rPr>
        <w:t xml:space="preserve"> </w:t>
      </w:r>
      <w:r w:rsidR="00CE3D8C" w:rsidRPr="00ED1BE7">
        <w:rPr>
          <w:rFonts w:ascii="Calibri" w:hAnsi="Calibri" w:cs="Calibri"/>
        </w:rPr>
        <w:t>A paper copy</w:t>
      </w:r>
      <w:r w:rsidR="00CE3D8C">
        <w:rPr>
          <w:rFonts w:ascii="Calibri" w:hAnsi="Calibri" w:cs="Calibri"/>
        </w:rPr>
        <w:t xml:space="preserve"> of</w:t>
      </w:r>
      <w:r w:rsidR="00CE3D8C" w:rsidRPr="00ED1BE7">
        <w:rPr>
          <w:rFonts w:ascii="Calibri" w:hAnsi="Calibri" w:cs="Calibri"/>
        </w:rPr>
        <w:t xml:space="preserve"> </w:t>
      </w:r>
      <w:r w:rsidR="00CE3D8C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application</w:t>
      </w:r>
      <w:r w:rsidR="00CE3D8C">
        <w:rPr>
          <w:rFonts w:ascii="Calibri" w:hAnsi="Calibri" w:cs="Calibri"/>
        </w:rPr>
        <w:t xml:space="preserve"> is also available </w:t>
      </w:r>
      <w:r w:rsidR="00CE3D8C" w:rsidRPr="00ED1BE7">
        <w:rPr>
          <w:rFonts w:ascii="Calibri" w:hAnsi="Calibri" w:cs="Calibri"/>
        </w:rPr>
        <w:t>at the North Kingstown Department of Planning &amp; Development, 100 Fairway Drive.  An appointment can be arranged to view the application by calling 2</w:t>
      </w:r>
      <w:r w:rsidR="00CE3D8C">
        <w:rPr>
          <w:rFonts w:ascii="Calibri" w:hAnsi="Calibri" w:cs="Calibri"/>
        </w:rPr>
        <w:t>94-3331 ext. 31</w:t>
      </w:r>
      <w:r w:rsidR="007316A1">
        <w:rPr>
          <w:rFonts w:ascii="Calibri" w:hAnsi="Calibri" w:cs="Calibri"/>
        </w:rPr>
        <w:t>3</w:t>
      </w:r>
      <w:r w:rsidR="00CE3D8C" w:rsidRPr="00ED1BE7">
        <w:rPr>
          <w:rFonts w:ascii="Calibri" w:hAnsi="Calibri" w:cs="Calibri"/>
        </w:rPr>
        <w:t xml:space="preserve"> or</w:t>
      </w:r>
      <w:r w:rsidR="00CE3D8C">
        <w:rPr>
          <w:rFonts w:ascii="Calibri" w:hAnsi="Calibri" w:cs="Calibri"/>
        </w:rPr>
        <w:t xml:space="preserve"> emailing</w:t>
      </w:r>
      <w:r w:rsidR="00CE3D8C" w:rsidRPr="00ED1BE7">
        <w:rPr>
          <w:rFonts w:ascii="Calibri" w:hAnsi="Calibri" w:cs="Calibri"/>
        </w:rPr>
        <w:t xml:space="preserve"> </w:t>
      </w:r>
      <w:r w:rsidR="004D33FC">
        <w:t>jmccauley@northkingstownri.gov</w:t>
      </w:r>
      <w:r w:rsidR="00CE3D8C">
        <w:t>.</w:t>
      </w:r>
    </w:p>
    <w:p w14:paraId="27CC4D82" w14:textId="3F4DA8E4" w:rsidR="006D1C83" w:rsidRPr="00B04C94" w:rsidRDefault="00CE3D8C" w:rsidP="00B04C9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The </w:t>
      </w:r>
      <w:r w:rsidRPr="00BF351B">
        <w:rPr>
          <w:rFonts w:eastAsiaTheme="minorEastAsia"/>
        </w:rPr>
        <w:t>Town of North Kingstown will provide interpreters for the hearing impaired provided that three (3) days written notice is given in</w:t>
      </w:r>
      <w:r>
        <w:rPr>
          <w:rFonts w:eastAsiaTheme="minorEastAsia"/>
        </w:rPr>
        <w:t xml:space="preserve"> advance.</w:t>
      </w:r>
    </w:p>
    <w:sectPr w:rsidR="006D1C83" w:rsidRPr="00B04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8C"/>
    <w:rsid w:val="00005FD3"/>
    <w:rsid w:val="00013C47"/>
    <w:rsid w:val="00145994"/>
    <w:rsid w:val="001A41AD"/>
    <w:rsid w:val="001F6199"/>
    <w:rsid w:val="00251AB3"/>
    <w:rsid w:val="002A502E"/>
    <w:rsid w:val="0032779A"/>
    <w:rsid w:val="00372F86"/>
    <w:rsid w:val="003843C9"/>
    <w:rsid w:val="003B1668"/>
    <w:rsid w:val="003E5EFE"/>
    <w:rsid w:val="003E6846"/>
    <w:rsid w:val="003F4831"/>
    <w:rsid w:val="00415DA0"/>
    <w:rsid w:val="004254E0"/>
    <w:rsid w:val="00435F62"/>
    <w:rsid w:val="004815DC"/>
    <w:rsid w:val="004D33FC"/>
    <w:rsid w:val="004E6ADD"/>
    <w:rsid w:val="004E7471"/>
    <w:rsid w:val="00573884"/>
    <w:rsid w:val="00593513"/>
    <w:rsid w:val="006321F5"/>
    <w:rsid w:val="00651A97"/>
    <w:rsid w:val="00665256"/>
    <w:rsid w:val="006D1C83"/>
    <w:rsid w:val="007316A1"/>
    <w:rsid w:val="00785F68"/>
    <w:rsid w:val="007A6B46"/>
    <w:rsid w:val="007B70DF"/>
    <w:rsid w:val="00861595"/>
    <w:rsid w:val="008E2842"/>
    <w:rsid w:val="00A50256"/>
    <w:rsid w:val="00A81E8C"/>
    <w:rsid w:val="00A97670"/>
    <w:rsid w:val="00AE7EA1"/>
    <w:rsid w:val="00B04C94"/>
    <w:rsid w:val="00B1391A"/>
    <w:rsid w:val="00B630CA"/>
    <w:rsid w:val="00C275C8"/>
    <w:rsid w:val="00C3018D"/>
    <w:rsid w:val="00C6701C"/>
    <w:rsid w:val="00CD2D3E"/>
    <w:rsid w:val="00CD40EC"/>
    <w:rsid w:val="00CE3D8C"/>
    <w:rsid w:val="00DC5DF4"/>
    <w:rsid w:val="00DF0C77"/>
    <w:rsid w:val="00DF15E5"/>
    <w:rsid w:val="00E04A4A"/>
    <w:rsid w:val="00E514A4"/>
    <w:rsid w:val="00EA11CE"/>
    <w:rsid w:val="00F300DC"/>
    <w:rsid w:val="00F40B58"/>
    <w:rsid w:val="00F640F1"/>
    <w:rsid w:val="00F83A63"/>
    <w:rsid w:val="00FA4684"/>
    <w:rsid w:val="00FB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26607"/>
  <w15:chartTrackingRefBased/>
  <w15:docId w15:val="{67FF21A3-5B85-4077-9983-2F11B35D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3D8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3D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001a96-5943-45b4-ba97-851299fa8bdd}" enabled="1" method="Standard" siteId="{80e02019-b7e2-4c4e-bdb8-326560b8c5d7}" contentBits="0" removed="0"/>
  <clbl:label id="{defa4170-0d19-0005-0001-bc88714345d2}" enabled="1" method="Standard" siteId="{a26965c1-46a1-4491-a09a-8a1201f132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 Donohoe</dc:creator>
  <cp:keywords/>
  <dc:description/>
  <cp:lastModifiedBy>Jenna McCauley</cp:lastModifiedBy>
  <cp:revision>3</cp:revision>
  <cp:lastPrinted>2024-03-12T16:34:00Z</cp:lastPrinted>
  <dcterms:created xsi:type="dcterms:W3CDTF">2024-02-09T21:27:00Z</dcterms:created>
  <dcterms:modified xsi:type="dcterms:W3CDTF">2024-03-12T16:40:00Z</dcterms:modified>
</cp:coreProperties>
</file>